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3B" w:rsidRPr="00A324A7" w:rsidRDefault="00193E3B" w:rsidP="00193E3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/>
        </w:rPr>
      </w:pPr>
      <w:r w:rsidRPr="00A324A7">
        <w:rPr>
          <w:rFonts w:ascii="Arial" w:eastAsia="Times New Roman" w:hAnsi="Arial" w:cs="Arial"/>
          <w:bCs/>
          <w:kern w:val="36"/>
          <w:sz w:val="24"/>
          <w:szCs w:val="24"/>
          <w:lang/>
        </w:rPr>
        <w:t xml:space="preserve">IRS </w:t>
      </w:r>
      <w:r w:rsidRPr="00193E3B">
        <w:rPr>
          <w:rFonts w:ascii="Arial" w:eastAsia="Times New Roman" w:hAnsi="Arial" w:cs="Arial"/>
          <w:bCs/>
          <w:kern w:val="36"/>
          <w:sz w:val="24"/>
          <w:szCs w:val="24"/>
          <w:lang/>
        </w:rPr>
        <w:t>Form 1040</w:t>
      </w:r>
    </w:p>
    <w:p w:rsidR="00A324A7" w:rsidRPr="00193E3B" w:rsidRDefault="00A324A7" w:rsidP="00193E3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/>
        </w:rPr>
      </w:pPr>
      <w:r w:rsidRPr="00A324A7">
        <w:rPr>
          <w:rFonts w:ascii="Arial" w:eastAsia="Times New Roman" w:hAnsi="Arial" w:cs="Arial"/>
          <w:b/>
          <w:bCs/>
          <w:kern w:val="36"/>
          <w:sz w:val="28"/>
          <w:szCs w:val="28"/>
          <w:lang/>
        </w:rPr>
        <w:t>INDIVIDUAL INCOME TAX RETURN</w:t>
      </w:r>
    </w:p>
    <w:p w:rsidR="00193E3B" w:rsidRPr="00A324A7" w:rsidRDefault="00193E3B" w:rsidP="00193E3B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A324A7">
        <w:rPr>
          <w:rFonts w:ascii="Arial" w:eastAsia="Times New Roman" w:hAnsi="Arial" w:cs="Arial"/>
          <w:sz w:val="24"/>
          <w:szCs w:val="24"/>
          <w:lang/>
        </w:rPr>
        <w:t xml:space="preserve">Source:  </w:t>
      </w:r>
      <w:hyperlink r:id="rId4" w:history="1">
        <w:proofErr w:type="spellStart"/>
        <w:r w:rsidRPr="00A324A7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https://en.wikipedia.org/wiki/Form_1040</w:t>
        </w:r>
        <w:proofErr w:type="spellEnd"/>
      </w:hyperlink>
    </w:p>
    <w:p w:rsidR="00193E3B" w:rsidRPr="00193E3B" w:rsidRDefault="00193E3B" w:rsidP="00193E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193E3B">
        <w:rPr>
          <w:rFonts w:ascii="Arial" w:eastAsia="Times New Roman" w:hAnsi="Arial" w:cs="Arial"/>
          <w:b/>
          <w:bCs/>
          <w:sz w:val="24"/>
          <w:szCs w:val="24"/>
          <w:lang/>
        </w:rPr>
        <w:t>Form 1040</w:t>
      </w:r>
      <w:r w:rsidRPr="00193E3B">
        <w:rPr>
          <w:rFonts w:ascii="Arial" w:eastAsia="Times New Roman" w:hAnsi="Arial" w:cs="Arial"/>
          <w:sz w:val="24"/>
          <w:szCs w:val="24"/>
          <w:lang/>
        </w:rPr>
        <w:t xml:space="preserve"> (officially, the "U.S. Individual Income Tax Return") is one of three </w:t>
      </w:r>
      <w:hyperlink r:id="rId5" w:tooltip="IRS tax forms" w:history="1">
        <w:r w:rsidRPr="00A324A7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IRS tax forms</w:t>
        </w:r>
      </w:hyperlink>
      <w:r w:rsidRPr="00193E3B">
        <w:rPr>
          <w:rFonts w:ascii="Arial" w:eastAsia="Times New Roman" w:hAnsi="Arial" w:cs="Arial"/>
          <w:sz w:val="24"/>
          <w:szCs w:val="24"/>
          <w:lang/>
        </w:rPr>
        <w:t xml:space="preserve"> (see </w:t>
      </w:r>
      <w:hyperlink r:id="rId6" w:anchor="Variants" w:history="1">
        <w:r w:rsidRPr="00A324A7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variants section</w:t>
        </w:r>
      </w:hyperlink>
      <w:r w:rsidRPr="00193E3B">
        <w:rPr>
          <w:rFonts w:ascii="Arial" w:eastAsia="Times New Roman" w:hAnsi="Arial" w:cs="Arial"/>
          <w:sz w:val="24"/>
          <w:szCs w:val="24"/>
          <w:lang/>
        </w:rPr>
        <w:t xml:space="preserve"> for explanations of each) used for personal (individual) federal </w:t>
      </w:r>
      <w:hyperlink r:id="rId7" w:tooltip="Income tax" w:history="1">
        <w:r w:rsidRPr="00A324A7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income tax</w:t>
        </w:r>
      </w:hyperlink>
      <w:r w:rsidRPr="00193E3B">
        <w:rPr>
          <w:rFonts w:ascii="Arial" w:eastAsia="Times New Roman" w:hAnsi="Arial" w:cs="Arial"/>
          <w:sz w:val="24"/>
          <w:szCs w:val="24"/>
          <w:lang/>
        </w:rPr>
        <w:t xml:space="preserve"> returns filed with the </w:t>
      </w:r>
      <w:hyperlink r:id="rId8" w:tooltip="Internal Revenue Service" w:history="1">
        <w:r w:rsidRPr="00A324A7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Internal Revenue Service</w:t>
        </w:r>
      </w:hyperlink>
      <w:r w:rsidRPr="00193E3B">
        <w:rPr>
          <w:rFonts w:ascii="Arial" w:eastAsia="Times New Roman" w:hAnsi="Arial" w:cs="Arial"/>
          <w:sz w:val="24"/>
          <w:szCs w:val="24"/>
          <w:lang/>
        </w:rPr>
        <w:t xml:space="preserve"> (IRS) by </w:t>
      </w:r>
      <w:hyperlink r:id="rId9" w:tooltip="United States" w:history="1">
        <w:r w:rsidRPr="00A324A7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United States</w:t>
        </w:r>
      </w:hyperlink>
      <w:r w:rsidRPr="00193E3B">
        <w:rPr>
          <w:rFonts w:ascii="Arial" w:eastAsia="Times New Roman" w:hAnsi="Arial" w:cs="Arial"/>
          <w:sz w:val="24"/>
          <w:szCs w:val="24"/>
          <w:lang/>
        </w:rPr>
        <w:t xml:space="preserve"> residents for tax purposes.</w:t>
      </w:r>
    </w:p>
    <w:p w:rsidR="00193E3B" w:rsidRDefault="00193E3B" w:rsidP="00193E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/>
        </w:rPr>
      </w:pPr>
      <w:r w:rsidRPr="00193E3B">
        <w:rPr>
          <w:rFonts w:ascii="Arial" w:eastAsia="Times New Roman" w:hAnsi="Arial" w:cs="Arial"/>
          <w:sz w:val="24"/>
          <w:szCs w:val="24"/>
          <w:lang/>
        </w:rPr>
        <w:t xml:space="preserve">Income tax returns for individual calendar year taxpayers are due by </w:t>
      </w:r>
      <w:hyperlink r:id="rId10" w:tooltip="Tax Day" w:history="1">
        <w:r w:rsidRPr="00A324A7">
          <w:rPr>
            <w:rFonts w:ascii="Arial" w:eastAsia="Times New Roman" w:hAnsi="Arial" w:cs="Arial"/>
            <w:color w:val="0000FF"/>
            <w:sz w:val="24"/>
            <w:szCs w:val="24"/>
            <w:u w:val="single"/>
            <w:lang/>
          </w:rPr>
          <w:t>Tax Day</w:t>
        </w:r>
      </w:hyperlink>
      <w:r w:rsidRPr="00193E3B">
        <w:rPr>
          <w:rFonts w:ascii="Arial" w:eastAsia="Times New Roman" w:hAnsi="Arial" w:cs="Arial"/>
          <w:sz w:val="24"/>
          <w:szCs w:val="24"/>
          <w:lang/>
        </w:rPr>
        <w:t>, which is usually April 15 of the next year, except when April 15 falls on a Saturday, Sunday, or a legal holiday</w:t>
      </w:r>
      <w:proofErr w:type="gramStart"/>
      <w:r w:rsidRPr="00193E3B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gramEnd"/>
      <w:r w:rsidRPr="00193E3B">
        <w:rPr>
          <w:rFonts w:ascii="Arial" w:eastAsia="Times New Roman" w:hAnsi="Arial" w:cs="Arial"/>
          <w:sz w:val="24"/>
          <w:szCs w:val="24"/>
          <w:lang/>
        </w:rPr>
        <w:t>In those circumstances, the returns are due on the next business day</w:t>
      </w:r>
      <w:proofErr w:type="gramStart"/>
      <w:r w:rsidRPr="00193E3B">
        <w:rPr>
          <w:rFonts w:ascii="Arial" w:eastAsia="Times New Roman" w:hAnsi="Arial" w:cs="Arial"/>
          <w:sz w:val="24"/>
          <w:szCs w:val="24"/>
          <w:lang/>
        </w:rPr>
        <w:t xml:space="preserve">. </w:t>
      </w:r>
      <w:proofErr w:type="gramEnd"/>
      <w:r w:rsidRPr="00193E3B">
        <w:rPr>
          <w:rFonts w:ascii="Arial" w:eastAsia="Times New Roman" w:hAnsi="Arial" w:cs="Arial"/>
          <w:sz w:val="24"/>
          <w:szCs w:val="24"/>
          <w:lang/>
        </w:rPr>
        <w:t xml:space="preserve">An automatic extension until October 15 to file Form 1040 </w:t>
      </w:r>
      <w:proofErr w:type="gramStart"/>
      <w:r w:rsidRPr="00193E3B">
        <w:rPr>
          <w:rFonts w:ascii="Arial" w:eastAsia="Times New Roman" w:hAnsi="Arial" w:cs="Arial"/>
          <w:sz w:val="24"/>
          <w:szCs w:val="24"/>
          <w:lang/>
        </w:rPr>
        <w:t>can be obtained</w:t>
      </w:r>
      <w:proofErr w:type="gramEnd"/>
      <w:r w:rsidRPr="00193E3B">
        <w:rPr>
          <w:rFonts w:ascii="Arial" w:eastAsia="Times New Roman" w:hAnsi="Arial" w:cs="Arial"/>
          <w:sz w:val="24"/>
          <w:szCs w:val="24"/>
          <w:lang/>
        </w:rPr>
        <w:t xml:space="preserve"> by filing Form 4868.</w:t>
      </w:r>
    </w:p>
    <w:p w:rsidR="00A324A7" w:rsidRPr="00A324A7" w:rsidRDefault="00A324A7" w:rsidP="00A324A7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A324A7">
        <w:rPr>
          <w:rFonts w:ascii="Arial" w:eastAsia="Times New Roman" w:hAnsi="Arial" w:cs="Arial"/>
          <w:b/>
          <w:sz w:val="24"/>
          <w:szCs w:val="24"/>
        </w:rPr>
        <w:t xml:space="preserve">Please Contact </w:t>
      </w:r>
      <w:proofErr w:type="gramStart"/>
      <w:r w:rsidRPr="00A324A7">
        <w:rPr>
          <w:rFonts w:ascii="Arial" w:eastAsia="Times New Roman" w:hAnsi="Arial" w:cs="Arial"/>
          <w:b/>
          <w:sz w:val="24"/>
          <w:szCs w:val="24"/>
        </w:rPr>
        <w:t>Us</w:t>
      </w:r>
      <w:proofErr w:type="gramEnd"/>
      <w:r w:rsidRPr="00A324A7">
        <w:rPr>
          <w:rFonts w:ascii="Arial" w:eastAsia="Times New Roman" w:hAnsi="Arial" w:cs="Arial"/>
          <w:b/>
          <w:sz w:val="24"/>
          <w:szCs w:val="24"/>
        </w:rPr>
        <w:t xml:space="preserve"> for your questions and inquiries:</w:t>
      </w:r>
    </w:p>
    <w:p w:rsidR="00A324A7" w:rsidRPr="00193E3B" w:rsidRDefault="00802C3B" w:rsidP="00802C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/>
        </w:rPr>
      </w:pPr>
      <w:r w:rsidRPr="00802C3B">
        <w:rPr>
          <w:rFonts w:ascii="Arial" w:eastAsia="Times New Roman" w:hAnsi="Arial" w:cs="Arial"/>
          <w:sz w:val="24"/>
          <w:szCs w:val="24"/>
          <w:lang/>
        </w:rPr>
        <w:drawing>
          <wp:inline distT="0" distB="0" distL="0" distR="0">
            <wp:extent cx="2980781" cy="1876425"/>
            <wp:effectExtent l="19050" t="0" r="0" b="0"/>
            <wp:docPr id="14" name="Picture 0" descr="FullSizeRender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_edit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03" w:rsidRDefault="009C4A03"/>
    <w:sectPr w:rsidR="009C4A03" w:rsidSect="009C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 w:grammar="clean"/>
  <w:defaultTabStop w:val="720"/>
  <w:characterSpacingControl w:val="doNotCompress"/>
  <w:compat/>
  <w:rsids>
    <w:rsidRoot w:val="00193E3B"/>
    <w:rsid w:val="0003090D"/>
    <w:rsid w:val="00193E3B"/>
    <w:rsid w:val="00256C82"/>
    <w:rsid w:val="002929B7"/>
    <w:rsid w:val="00802C3B"/>
    <w:rsid w:val="009C4A03"/>
    <w:rsid w:val="00A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03"/>
  </w:style>
  <w:style w:type="paragraph" w:styleId="Heading1">
    <w:name w:val="heading 1"/>
    <w:basedOn w:val="Normal"/>
    <w:link w:val="Heading1Char"/>
    <w:uiPriority w:val="9"/>
    <w:qFormat/>
    <w:rsid w:val="00193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93E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rnal_Revenue_Servi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ncome_ta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orm_104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n.wikipedia.org/wiki/IRS_tax_forms" TargetMode="External"/><Relationship Id="rId10" Type="http://schemas.openxmlformats.org/officeDocument/2006/relationships/hyperlink" Target="https://en.wikipedia.org/wiki/Tax_Day" TargetMode="External"/><Relationship Id="rId4" Type="http://schemas.openxmlformats.org/officeDocument/2006/relationships/hyperlink" Target="https://en.wikipedia.org/wiki/Form_1040" TargetMode="External"/><Relationship Id="rId9" Type="http://schemas.openxmlformats.org/officeDocument/2006/relationships/hyperlink" Target="https://en.wikipedia.org/wiki/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SEMACIO</dc:creator>
  <cp:keywords/>
  <dc:description/>
  <cp:lastModifiedBy>LEO SEMACIO</cp:lastModifiedBy>
  <cp:revision>1</cp:revision>
  <dcterms:created xsi:type="dcterms:W3CDTF">2017-10-25T02:28:00Z</dcterms:created>
  <dcterms:modified xsi:type="dcterms:W3CDTF">2017-10-25T02:38:00Z</dcterms:modified>
</cp:coreProperties>
</file>